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C95F0" w14:textId="77777777" w:rsidR="00EE7CC0" w:rsidRDefault="00EE7CC0" w:rsidP="00F56703">
      <w:pPr>
        <w:jc w:val="both"/>
        <w:rPr>
          <w:rFonts w:cs="Arial"/>
          <w:b/>
          <w:sz w:val="24"/>
        </w:rPr>
      </w:pPr>
    </w:p>
    <w:p w14:paraId="55DDF563" w14:textId="705D8483" w:rsidR="00EE7CC0" w:rsidRDefault="00EE7CC0" w:rsidP="00F56703">
      <w:pPr>
        <w:jc w:val="both"/>
        <w:rPr>
          <w:rFonts w:cs="Arial"/>
        </w:rPr>
      </w:pPr>
      <w:r w:rsidRPr="00EE7CC0">
        <w:rPr>
          <w:rFonts w:cs="Arial"/>
        </w:rPr>
        <w:t>Informacja prasowa</w:t>
      </w:r>
      <w:r>
        <w:rPr>
          <w:rFonts w:cs="Arial"/>
        </w:rPr>
        <w:t xml:space="preserve">                                                                   </w:t>
      </w:r>
      <w:r w:rsidR="003E4A21">
        <w:rPr>
          <w:rFonts w:cs="Arial"/>
        </w:rPr>
        <w:t xml:space="preserve">                        </w:t>
      </w:r>
      <w:r>
        <w:rPr>
          <w:rFonts w:cs="Arial"/>
        </w:rPr>
        <w:t xml:space="preserve">Warszawa, XX </w:t>
      </w:r>
      <w:r w:rsidR="003E4A21">
        <w:rPr>
          <w:rFonts w:cs="Arial"/>
        </w:rPr>
        <w:t>sierpnia</w:t>
      </w:r>
      <w:r>
        <w:rPr>
          <w:rFonts w:cs="Arial"/>
        </w:rPr>
        <w:t xml:space="preserve"> 2017 r.</w:t>
      </w:r>
    </w:p>
    <w:p w14:paraId="17309441" w14:textId="77777777" w:rsidR="00086A7D" w:rsidRDefault="00086A7D" w:rsidP="00F1052F">
      <w:pPr>
        <w:pStyle w:val="Bezodstpw"/>
        <w:spacing w:line="276" w:lineRule="auto"/>
        <w:jc w:val="both"/>
        <w:rPr>
          <w:b/>
        </w:rPr>
      </w:pPr>
    </w:p>
    <w:p w14:paraId="71EC9C06" w14:textId="20523A24" w:rsidR="00F1052F" w:rsidRDefault="00063C0E" w:rsidP="00F1052F">
      <w:pPr>
        <w:pStyle w:val="Bezodstpw"/>
        <w:spacing w:line="276" w:lineRule="auto"/>
        <w:jc w:val="both"/>
        <w:rPr>
          <w:b/>
        </w:rPr>
      </w:pPr>
      <w:r>
        <w:rPr>
          <w:b/>
        </w:rPr>
        <w:t>„N</w:t>
      </w:r>
      <w:r w:rsidR="00F1052F">
        <w:rPr>
          <w:b/>
        </w:rPr>
        <w:t>ie</w:t>
      </w:r>
      <w:r w:rsidR="00F1052F" w:rsidRPr="00F1052F">
        <w:rPr>
          <w:b/>
        </w:rPr>
        <w:t>” dla alkoholu dla niepełnoletnich</w:t>
      </w:r>
    </w:p>
    <w:p w14:paraId="37505824" w14:textId="77777777" w:rsidR="000023E0" w:rsidRDefault="000023E0" w:rsidP="00F1052F">
      <w:pPr>
        <w:pStyle w:val="Bezodstpw"/>
        <w:spacing w:line="276" w:lineRule="auto"/>
        <w:jc w:val="both"/>
        <w:rPr>
          <w:b/>
        </w:rPr>
      </w:pPr>
    </w:p>
    <w:p w14:paraId="7005FAD3" w14:textId="77777777" w:rsidR="00003E61" w:rsidRDefault="000023E0" w:rsidP="00003E61">
      <w:pPr>
        <w:jc w:val="both"/>
        <w:rPr>
          <w:rFonts w:cs="Arial"/>
          <w:b/>
        </w:rPr>
      </w:pPr>
      <w:r>
        <w:rPr>
          <w:b/>
        </w:rPr>
        <w:t xml:space="preserve">Brak dostępu nieletnich do alkoholu to sprawa wszystkich dorosłych – przypomina tego lata koalicja </w:t>
      </w:r>
      <w:r w:rsidR="00003E61" w:rsidRPr="003E6E43">
        <w:rPr>
          <w:rFonts w:cs="Arial"/>
          <w:b/>
        </w:rPr>
        <w:t xml:space="preserve">podmiotów i organizacji reprezentujących handel, </w:t>
      </w:r>
      <w:r w:rsidR="00003E61">
        <w:rPr>
          <w:rFonts w:cs="Arial"/>
          <w:b/>
        </w:rPr>
        <w:t xml:space="preserve">gastronomię, </w:t>
      </w:r>
      <w:r w:rsidR="00003E61" w:rsidRPr="003E6E43">
        <w:rPr>
          <w:rFonts w:cs="Arial"/>
          <w:b/>
        </w:rPr>
        <w:t xml:space="preserve">przemysł paliwowy oraz branżę piwowarską. </w:t>
      </w:r>
      <w:r w:rsidR="00003E61">
        <w:rPr>
          <w:rFonts w:cs="Arial"/>
          <w:b/>
        </w:rPr>
        <w:t>W ramach współpracy koalicjanci</w:t>
      </w:r>
      <w:r w:rsidR="00003E61" w:rsidRPr="003E6E43">
        <w:rPr>
          <w:rFonts w:cs="Arial"/>
          <w:b/>
        </w:rPr>
        <w:t xml:space="preserve">, w gronie których znalazły się: Polska Izba Handlu, </w:t>
      </w:r>
      <w:r w:rsidR="00003E61">
        <w:rPr>
          <w:rFonts w:cs="Arial"/>
          <w:b/>
        </w:rPr>
        <w:t xml:space="preserve">Polska Organizacja Handlu i Dystrybucji, </w:t>
      </w:r>
      <w:r w:rsidR="00003E61" w:rsidRPr="003E6E43">
        <w:rPr>
          <w:rFonts w:cs="Arial"/>
          <w:b/>
        </w:rPr>
        <w:t xml:space="preserve">Naczelna Rada Zrzeszeń Handlu i Usług, </w:t>
      </w:r>
      <w:r w:rsidR="00003E61">
        <w:rPr>
          <w:rFonts w:cs="Arial"/>
          <w:b/>
        </w:rPr>
        <w:t>Krajowa Rada Gastronomii i Cateringu, Polska Izba Paliw Płynnych,</w:t>
      </w:r>
      <w:r w:rsidR="00003E61" w:rsidRPr="003E6E43">
        <w:rPr>
          <w:rFonts w:cs="Arial"/>
          <w:b/>
        </w:rPr>
        <w:t xml:space="preserve"> Polska Organizac</w:t>
      </w:r>
      <w:r w:rsidR="00003E61">
        <w:rPr>
          <w:rFonts w:cs="Arial"/>
          <w:b/>
        </w:rPr>
        <w:t xml:space="preserve">ja Przemysłu i Handlu Naftowego oraz Związek Pracodawców Przemysłu Piwowarskiego - Browary Polskie oznaczą 100 tys. placówek handlowych, punktów gastronomicznych oraz stacji benzynowych specjalną naklejką potwierdzającą, że w tym miejscu alkohol sprzedawany jest tylko osobom pełnoletnim. </w:t>
      </w:r>
    </w:p>
    <w:p w14:paraId="3A891D0B" w14:textId="3A6514E3" w:rsidR="00505836" w:rsidRDefault="000B5CFB" w:rsidP="00F56703">
      <w:pPr>
        <w:jc w:val="both"/>
        <w:rPr>
          <w:rFonts w:cs="Arial"/>
        </w:rPr>
      </w:pPr>
      <w:r w:rsidRPr="00BC2AFC">
        <w:rPr>
          <w:rFonts w:cs="Arial"/>
        </w:rPr>
        <w:t>Letnie miesiące, wolne od zajęć szkolnych, a nierzadko równie</w:t>
      </w:r>
      <w:r w:rsidR="008942E1">
        <w:rPr>
          <w:rFonts w:cs="Arial"/>
        </w:rPr>
        <w:t xml:space="preserve">ż dostatecznej opieki </w:t>
      </w:r>
      <w:r w:rsidR="005E79E1">
        <w:rPr>
          <w:rFonts w:cs="Arial"/>
        </w:rPr>
        <w:t xml:space="preserve">osób </w:t>
      </w:r>
      <w:r w:rsidR="008942E1">
        <w:rPr>
          <w:rFonts w:cs="Arial"/>
        </w:rPr>
        <w:t>dorosłych</w:t>
      </w:r>
      <w:r w:rsidR="00BB566B">
        <w:rPr>
          <w:rFonts w:cs="Arial"/>
        </w:rPr>
        <w:t>,</w:t>
      </w:r>
      <w:r w:rsidRPr="00BC2AFC">
        <w:rPr>
          <w:rFonts w:cs="Arial"/>
        </w:rPr>
        <w:t xml:space="preserve"> są tym momentem, w którym </w:t>
      </w:r>
      <w:r w:rsidR="000023E0">
        <w:rPr>
          <w:rFonts w:cs="Arial"/>
        </w:rPr>
        <w:t xml:space="preserve">niektórzy </w:t>
      </w:r>
      <w:r w:rsidR="00003E61">
        <w:rPr>
          <w:rFonts w:cs="Arial"/>
        </w:rPr>
        <w:t>nieletni</w:t>
      </w:r>
      <w:r w:rsidR="000023E0">
        <w:rPr>
          <w:rFonts w:cs="Arial"/>
        </w:rPr>
        <w:t xml:space="preserve"> po raz </w:t>
      </w:r>
      <w:r w:rsidRPr="00BC2AFC">
        <w:rPr>
          <w:rFonts w:cs="Arial"/>
        </w:rPr>
        <w:t>pierwszy próbuj</w:t>
      </w:r>
      <w:r w:rsidR="000023E0">
        <w:rPr>
          <w:rFonts w:cs="Arial"/>
        </w:rPr>
        <w:t>ą</w:t>
      </w:r>
      <w:r w:rsidRPr="00BC2AFC">
        <w:rPr>
          <w:rFonts w:cs="Arial"/>
        </w:rPr>
        <w:t xml:space="preserve"> </w:t>
      </w:r>
      <w:r>
        <w:rPr>
          <w:rFonts w:cs="Arial"/>
        </w:rPr>
        <w:t xml:space="preserve">napojów alkoholowych. Jak pokazały ubiegłoroczne badania przeprowadzone przez CBOS, </w:t>
      </w:r>
      <w:r w:rsidR="00392CA8">
        <w:rPr>
          <w:rFonts w:cs="Arial"/>
        </w:rPr>
        <w:t xml:space="preserve">tylko </w:t>
      </w:r>
      <w:r w:rsidR="00731A2C">
        <w:rPr>
          <w:rFonts w:cs="Arial"/>
        </w:rPr>
        <w:t xml:space="preserve">7 proc. nastolatków </w:t>
      </w:r>
      <w:r w:rsidR="00BB566B">
        <w:rPr>
          <w:rFonts w:cs="Arial"/>
        </w:rPr>
        <w:t xml:space="preserve">swój pierwszy w życiu alkohol zdobyło samodzielnie. </w:t>
      </w:r>
      <w:r w:rsidR="005E79E1">
        <w:rPr>
          <w:rFonts w:cs="Arial"/>
        </w:rPr>
        <w:t>W</w:t>
      </w:r>
      <w:r w:rsidRPr="00BC2AFC">
        <w:rPr>
          <w:rFonts w:cs="Arial"/>
        </w:rPr>
        <w:t xml:space="preserve"> </w:t>
      </w:r>
      <w:r w:rsidR="008942E1">
        <w:rPr>
          <w:rFonts w:cs="Arial"/>
        </w:rPr>
        <w:t>większości przypadków</w:t>
      </w:r>
      <w:r w:rsidR="00BB566B">
        <w:rPr>
          <w:rFonts w:cs="Arial"/>
        </w:rPr>
        <w:t xml:space="preserve"> </w:t>
      </w:r>
      <w:r w:rsidRPr="00BC2AFC">
        <w:rPr>
          <w:rFonts w:cs="Arial"/>
        </w:rPr>
        <w:t>trafi</w:t>
      </w:r>
      <w:r w:rsidR="00583008">
        <w:rPr>
          <w:rFonts w:cs="Arial"/>
        </w:rPr>
        <w:t>ł</w:t>
      </w:r>
      <w:r w:rsidRPr="00BC2AFC">
        <w:rPr>
          <w:rFonts w:cs="Arial"/>
        </w:rPr>
        <w:t xml:space="preserve"> </w:t>
      </w:r>
      <w:r w:rsidR="00BB566B">
        <w:rPr>
          <w:rFonts w:cs="Arial"/>
        </w:rPr>
        <w:t xml:space="preserve">on </w:t>
      </w:r>
      <w:r w:rsidRPr="00BC2AFC">
        <w:rPr>
          <w:rFonts w:cs="Arial"/>
        </w:rPr>
        <w:t>w ręce nieletnich</w:t>
      </w:r>
      <w:r w:rsidR="005E79E1">
        <w:rPr>
          <w:rFonts w:cs="Arial"/>
        </w:rPr>
        <w:t xml:space="preserve"> za sprawą dorosłych: rodziców, opiekunów czy sprzedawców. </w:t>
      </w:r>
      <w:r w:rsidR="00505836">
        <w:rPr>
          <w:rFonts w:cs="Arial"/>
        </w:rPr>
        <w:t xml:space="preserve">By przeciwdziałać temu zjawisku największe krajowe organizacje branżowe zrzeszające firmy z sektora handlu, gastronomii, branży paliwowej i </w:t>
      </w:r>
      <w:r w:rsidR="00E808EB">
        <w:rPr>
          <w:rFonts w:cs="Arial"/>
        </w:rPr>
        <w:t xml:space="preserve">przemysłu piwowarskiego </w:t>
      </w:r>
      <w:r w:rsidR="00505836">
        <w:rPr>
          <w:rFonts w:cs="Arial"/>
        </w:rPr>
        <w:t xml:space="preserve">zawiązały koalicję, której celem jest </w:t>
      </w:r>
      <w:r w:rsidR="00BB566B">
        <w:rPr>
          <w:rFonts w:cs="Arial"/>
        </w:rPr>
        <w:t xml:space="preserve">ograniczenie dostępności </w:t>
      </w:r>
      <w:r w:rsidR="00505836">
        <w:rPr>
          <w:rFonts w:cs="Arial"/>
        </w:rPr>
        <w:t xml:space="preserve">napojów alkoholowych </w:t>
      </w:r>
      <w:r w:rsidR="00BB566B">
        <w:rPr>
          <w:rFonts w:cs="Arial"/>
        </w:rPr>
        <w:t>dla niepełnoletnich.</w:t>
      </w:r>
      <w:r w:rsidR="00505836">
        <w:rPr>
          <w:rFonts w:cs="Arial"/>
        </w:rPr>
        <w:t xml:space="preserve"> </w:t>
      </w:r>
    </w:p>
    <w:p w14:paraId="6595F6DE" w14:textId="25DD2244" w:rsidR="00505836" w:rsidRPr="00E808EB" w:rsidRDefault="00E808EB" w:rsidP="00F56703">
      <w:pPr>
        <w:jc w:val="both"/>
        <w:rPr>
          <w:rFonts w:cs="Arial"/>
          <w:b/>
        </w:rPr>
      </w:pPr>
      <w:r>
        <w:rPr>
          <w:rFonts w:cs="Arial"/>
          <w:b/>
        </w:rPr>
        <w:t>Dorośli, bądźcie stanowczy</w:t>
      </w:r>
    </w:p>
    <w:p w14:paraId="3BAAE1AB" w14:textId="6235E7C0" w:rsidR="00580770" w:rsidRDefault="00583008" w:rsidP="00580770">
      <w:pPr>
        <w:jc w:val="both"/>
        <w:rPr>
          <w:rFonts w:cs="Arial"/>
        </w:rPr>
      </w:pPr>
      <w:r>
        <w:rPr>
          <w:rFonts w:cs="Arial"/>
        </w:rPr>
        <w:t>W ramach współpracy c</w:t>
      </w:r>
      <w:r w:rsidR="00E808EB">
        <w:rPr>
          <w:rFonts w:cs="Arial"/>
        </w:rPr>
        <w:t xml:space="preserve">złonkowie koalicji </w:t>
      </w:r>
      <w:r>
        <w:rPr>
          <w:rFonts w:cs="Arial"/>
        </w:rPr>
        <w:t>postanowili zaapelo</w:t>
      </w:r>
      <w:r w:rsidR="009F4626">
        <w:rPr>
          <w:rFonts w:cs="Arial"/>
        </w:rPr>
        <w:t xml:space="preserve">wać do </w:t>
      </w:r>
      <w:r>
        <w:rPr>
          <w:rFonts w:cs="Arial"/>
        </w:rPr>
        <w:t xml:space="preserve">społeczeństwa </w:t>
      </w:r>
      <w:r w:rsidR="00E808EB" w:rsidRPr="00505836">
        <w:rPr>
          <w:rFonts w:cs="Arial"/>
        </w:rPr>
        <w:t>o odpowiedzialną postawę, stanowczość i odwagę do reagowania na wszelkie próby udostępniania alkoholu młodzieży</w:t>
      </w:r>
      <w:r w:rsidR="009F4626">
        <w:rPr>
          <w:rFonts w:cs="Arial"/>
        </w:rPr>
        <w:t xml:space="preserve">. – </w:t>
      </w:r>
      <w:r w:rsidR="001D3833">
        <w:rPr>
          <w:rFonts w:cs="Arial"/>
          <w:i/>
        </w:rPr>
        <w:t>R</w:t>
      </w:r>
      <w:r w:rsidR="009F4626">
        <w:rPr>
          <w:rFonts w:cs="Arial"/>
          <w:i/>
        </w:rPr>
        <w:t>eprezentujemy różne branże</w:t>
      </w:r>
      <w:r w:rsidR="0084030F">
        <w:rPr>
          <w:rFonts w:cs="Arial"/>
          <w:i/>
        </w:rPr>
        <w:t xml:space="preserve">, </w:t>
      </w:r>
      <w:r w:rsidR="001D3833">
        <w:rPr>
          <w:rFonts w:cs="Arial"/>
          <w:i/>
        </w:rPr>
        <w:t xml:space="preserve">ale tym, co nas </w:t>
      </w:r>
      <w:r w:rsidR="0084030F">
        <w:rPr>
          <w:rFonts w:cs="Arial"/>
          <w:i/>
        </w:rPr>
        <w:t xml:space="preserve">łączy </w:t>
      </w:r>
      <w:r w:rsidR="001D3833">
        <w:rPr>
          <w:rFonts w:cs="Arial"/>
          <w:i/>
        </w:rPr>
        <w:t>jest bezwzględny sprzeciw</w:t>
      </w:r>
      <w:r w:rsidR="0084030F">
        <w:rPr>
          <w:rFonts w:cs="Arial"/>
          <w:i/>
        </w:rPr>
        <w:t xml:space="preserve"> </w:t>
      </w:r>
      <w:r w:rsidR="001D3833">
        <w:rPr>
          <w:rFonts w:cs="Arial"/>
          <w:i/>
        </w:rPr>
        <w:t>wobec sprzedawania i udostępniania napojów alkoholowych osobom niepełnoletnim.</w:t>
      </w:r>
      <w:r w:rsidR="0084030F">
        <w:rPr>
          <w:rFonts w:cs="Arial"/>
          <w:i/>
        </w:rPr>
        <w:t xml:space="preserve"> </w:t>
      </w:r>
      <w:r w:rsidR="001D3833">
        <w:rPr>
          <w:rFonts w:cs="Arial"/>
          <w:i/>
        </w:rPr>
        <w:t xml:space="preserve">Podzielamy przekonanie, </w:t>
      </w:r>
      <w:r w:rsidR="0084030F">
        <w:rPr>
          <w:rFonts w:cs="Arial"/>
          <w:i/>
        </w:rPr>
        <w:t xml:space="preserve">że </w:t>
      </w:r>
      <w:r w:rsidR="001D3833">
        <w:rPr>
          <w:rFonts w:cs="Arial"/>
          <w:i/>
        </w:rPr>
        <w:t xml:space="preserve">w tej kwestii </w:t>
      </w:r>
      <w:r w:rsidR="009F4626" w:rsidRPr="00583008">
        <w:rPr>
          <w:rFonts w:cs="Arial"/>
          <w:i/>
        </w:rPr>
        <w:t>nie ma miejsca na żadne kompromisy</w:t>
      </w:r>
      <w:r w:rsidR="001D3833">
        <w:rPr>
          <w:rFonts w:cs="Arial"/>
          <w:i/>
        </w:rPr>
        <w:t xml:space="preserve"> i takie właśnie jest przesłanie naszego apelu. Kierujemy go do wszystkich dorosłych, w szczególności zaś do pracowników handlu i gastronomii, którzy w swojej </w:t>
      </w:r>
      <w:r w:rsidR="00FB2E68">
        <w:rPr>
          <w:rFonts w:cs="Arial"/>
          <w:i/>
        </w:rPr>
        <w:t xml:space="preserve">codziennej </w:t>
      </w:r>
      <w:r w:rsidR="001D3833">
        <w:rPr>
          <w:rFonts w:cs="Arial"/>
          <w:i/>
        </w:rPr>
        <w:t>pracy</w:t>
      </w:r>
      <w:r w:rsidR="00FB2E68">
        <w:rPr>
          <w:rFonts w:cs="Arial"/>
          <w:i/>
        </w:rPr>
        <w:t xml:space="preserve"> mają do czynienia z nastoletnimi klientami próbującymi </w:t>
      </w:r>
      <w:r w:rsidR="00580770">
        <w:rPr>
          <w:rFonts w:cs="Arial"/>
          <w:i/>
        </w:rPr>
        <w:t xml:space="preserve">nabyć napoje alkoholowe </w:t>
      </w:r>
      <w:r w:rsidR="009F4626">
        <w:rPr>
          <w:rFonts w:cs="Arial"/>
          <w:i/>
        </w:rPr>
        <w:t xml:space="preserve">– </w:t>
      </w:r>
      <w:r w:rsidR="009F4626">
        <w:rPr>
          <w:rFonts w:cs="Arial"/>
        </w:rPr>
        <w:t>mówi Danuta Gut, Dyrektor Biura Zarządu Związku Praco</w:t>
      </w:r>
      <w:r w:rsidR="00F03422">
        <w:rPr>
          <w:rFonts w:cs="Arial"/>
        </w:rPr>
        <w:t>dawców Przemysłu Piwowarskiego -</w:t>
      </w:r>
      <w:r w:rsidR="009F4626">
        <w:rPr>
          <w:rFonts w:cs="Arial"/>
        </w:rPr>
        <w:t xml:space="preserve"> Browary Polskie</w:t>
      </w:r>
      <w:r w:rsidR="00F0165D">
        <w:rPr>
          <w:rFonts w:cs="Arial"/>
        </w:rPr>
        <w:t>, któr</w:t>
      </w:r>
      <w:r w:rsidR="00C8715A">
        <w:rPr>
          <w:rFonts w:cs="Arial"/>
        </w:rPr>
        <w:t>y</w:t>
      </w:r>
      <w:r w:rsidR="00F0165D">
        <w:rPr>
          <w:rFonts w:cs="Arial"/>
        </w:rPr>
        <w:t xml:space="preserve"> zainicjował i koordynuje działania koalicji</w:t>
      </w:r>
      <w:r w:rsidR="009F4626">
        <w:rPr>
          <w:rFonts w:cs="Arial"/>
        </w:rPr>
        <w:t xml:space="preserve">. </w:t>
      </w:r>
      <w:r w:rsidR="00580770">
        <w:rPr>
          <w:rFonts w:cs="Arial"/>
        </w:rPr>
        <w:t xml:space="preserve">Podpisany przez wszystkie organizacje członkowskie apel zostanie wysłany do mediów w całej Polsce. </w:t>
      </w:r>
    </w:p>
    <w:p w14:paraId="5DC5564C" w14:textId="005B2E29" w:rsidR="009F4626" w:rsidRDefault="005F631D" w:rsidP="009F4626">
      <w:pPr>
        <w:jc w:val="both"/>
        <w:rPr>
          <w:rFonts w:cs="Arial"/>
          <w:b/>
        </w:rPr>
      </w:pPr>
      <w:r>
        <w:rPr>
          <w:rFonts w:cs="Arial"/>
          <w:b/>
        </w:rPr>
        <w:t>Naklejka dla odpowiedzialnych</w:t>
      </w:r>
    </w:p>
    <w:p w14:paraId="3A8D8820" w14:textId="642A2EE5" w:rsidR="003F7912" w:rsidRDefault="005F631D" w:rsidP="009F4626">
      <w:pPr>
        <w:jc w:val="both"/>
        <w:rPr>
          <w:rFonts w:cs="Arial"/>
        </w:rPr>
      </w:pPr>
      <w:r>
        <w:rPr>
          <w:rFonts w:cs="Arial"/>
        </w:rPr>
        <w:t xml:space="preserve">Apel to nie wszystko, co </w:t>
      </w:r>
      <w:r w:rsidR="003F7912">
        <w:rPr>
          <w:rFonts w:cs="Arial"/>
        </w:rPr>
        <w:t xml:space="preserve">członkowie koalicji zaplanowali </w:t>
      </w:r>
      <w:r>
        <w:rPr>
          <w:rFonts w:cs="Arial"/>
        </w:rPr>
        <w:t xml:space="preserve">w ramach działań mających na celu ochronę młodych ludzi przez </w:t>
      </w:r>
      <w:r w:rsidR="003F7912">
        <w:rPr>
          <w:rFonts w:cs="Arial"/>
        </w:rPr>
        <w:t>łatwym dostępem do alkoholu</w:t>
      </w:r>
      <w:r w:rsidR="0083031A">
        <w:rPr>
          <w:rFonts w:cs="Arial"/>
        </w:rPr>
        <w:t xml:space="preserve">. </w:t>
      </w:r>
      <w:r>
        <w:rPr>
          <w:rFonts w:cs="Arial"/>
        </w:rPr>
        <w:t xml:space="preserve">Wkrótce na 100 tysiącach sklepów, barów, restauracji i stacji paliw, czyli </w:t>
      </w:r>
      <w:r w:rsidR="001E7215">
        <w:rPr>
          <w:rFonts w:cs="Arial"/>
        </w:rPr>
        <w:t xml:space="preserve">w </w:t>
      </w:r>
      <w:r>
        <w:rPr>
          <w:rFonts w:cs="Arial"/>
        </w:rPr>
        <w:t>miejscach, w których można kupić alkohol, pojawią się specjalne naklejki</w:t>
      </w:r>
      <w:r w:rsidR="001E7215">
        <w:rPr>
          <w:rFonts w:cs="Arial"/>
        </w:rPr>
        <w:t xml:space="preserve"> </w:t>
      </w:r>
      <w:r w:rsidR="001E7215" w:rsidRPr="001E7215">
        <w:rPr>
          <w:rFonts w:cs="Arial"/>
        </w:rPr>
        <w:t>informujące o tym, że dany punkt nie prowadzi sp</w:t>
      </w:r>
      <w:r w:rsidR="001E7215">
        <w:rPr>
          <w:rFonts w:cs="Arial"/>
        </w:rPr>
        <w:t xml:space="preserve">rzedaży napojów alkoholowych nieletnim. </w:t>
      </w:r>
      <w:r w:rsidR="001E7215">
        <w:rPr>
          <w:rFonts w:cs="Arial"/>
        </w:rPr>
        <w:br/>
      </w:r>
      <w:r w:rsidR="00D954EB">
        <w:rPr>
          <w:rFonts w:cs="Arial"/>
        </w:rPr>
        <w:t xml:space="preserve">Do sprzedawców trafią również wizytówki przypominające o możliwości </w:t>
      </w:r>
      <w:r w:rsidR="00D954EB" w:rsidRPr="00D954EB">
        <w:rPr>
          <w:rFonts w:cs="Arial"/>
        </w:rPr>
        <w:t xml:space="preserve">przejścia nieodpłatnego szkolenia z zakresu odpowiedzialnej sprzedaży alkoholu z wykorzystaniem </w:t>
      </w:r>
      <w:r w:rsidR="00F0165D">
        <w:rPr>
          <w:rFonts w:cs="Arial"/>
        </w:rPr>
        <w:t xml:space="preserve">przygotowanej przez </w:t>
      </w:r>
      <w:r w:rsidR="00F0165D">
        <w:rPr>
          <w:rFonts w:cs="Arial"/>
        </w:rPr>
        <w:lastRenderedPageBreak/>
        <w:t xml:space="preserve">branżę piwowarską </w:t>
      </w:r>
      <w:r w:rsidR="00D954EB" w:rsidRPr="00D954EB">
        <w:rPr>
          <w:rFonts w:cs="Arial"/>
        </w:rPr>
        <w:t>e-learningowej platformy „Odpowiedzialny Sprzedawca”</w:t>
      </w:r>
      <w:r w:rsidR="00392CA8">
        <w:rPr>
          <w:rFonts w:cs="Arial"/>
        </w:rPr>
        <w:t xml:space="preserve"> dostępnej pod adresem </w:t>
      </w:r>
      <w:hyperlink r:id="rId8" w:history="1">
        <w:r w:rsidR="00392CA8" w:rsidRPr="00821212">
          <w:rPr>
            <w:rStyle w:val="Hipercze"/>
            <w:rFonts w:cs="Arial"/>
          </w:rPr>
          <w:t>www.odpowiedzialnysprzedawca.pl</w:t>
        </w:r>
      </w:hyperlink>
      <w:r w:rsidR="00D954EB" w:rsidRPr="00D954EB">
        <w:rPr>
          <w:rFonts w:cs="Arial"/>
        </w:rPr>
        <w:t>.</w:t>
      </w:r>
      <w:r w:rsidR="00392CA8">
        <w:rPr>
          <w:rFonts w:cs="Arial"/>
        </w:rPr>
        <w:t xml:space="preserve"> </w:t>
      </w:r>
      <w:r w:rsidR="00D954EB">
        <w:rPr>
          <w:rFonts w:cs="Arial"/>
        </w:rPr>
        <w:t xml:space="preserve">To o tyle istotne, że – jak wynika z badania CBOS – </w:t>
      </w:r>
      <w:r w:rsidR="00F03422">
        <w:rPr>
          <w:rFonts w:cs="Arial"/>
        </w:rPr>
        <w:t xml:space="preserve">niemal wszyscy </w:t>
      </w:r>
      <w:r w:rsidR="00D954EB" w:rsidRPr="00D954EB">
        <w:rPr>
          <w:rFonts w:cs="Arial"/>
        </w:rPr>
        <w:t>pracownicy handlu (98,9 proc.) w sw</w:t>
      </w:r>
      <w:r w:rsidR="0083031A">
        <w:rPr>
          <w:rFonts w:cs="Arial"/>
        </w:rPr>
        <w:t>ojej pracy mieli styczność z nastolatkami</w:t>
      </w:r>
      <w:r w:rsidR="00D954EB" w:rsidRPr="00D954EB">
        <w:rPr>
          <w:rFonts w:cs="Arial"/>
        </w:rPr>
        <w:t xml:space="preserve"> </w:t>
      </w:r>
      <w:r w:rsidR="0083031A">
        <w:rPr>
          <w:rFonts w:cs="Arial"/>
        </w:rPr>
        <w:t xml:space="preserve">próbującymi </w:t>
      </w:r>
      <w:r w:rsidR="00D954EB" w:rsidRPr="00D954EB">
        <w:rPr>
          <w:rFonts w:cs="Arial"/>
        </w:rPr>
        <w:t>kupić alkohol</w:t>
      </w:r>
      <w:r w:rsidR="00D954EB">
        <w:rPr>
          <w:rFonts w:cs="Arial"/>
        </w:rPr>
        <w:t>. –</w:t>
      </w:r>
      <w:r w:rsidR="00D954EB" w:rsidRPr="00D954EB">
        <w:rPr>
          <w:rFonts w:cs="Arial"/>
        </w:rPr>
        <w:t xml:space="preserve"> </w:t>
      </w:r>
      <w:r w:rsidR="00D954EB" w:rsidRPr="00D954EB">
        <w:rPr>
          <w:rFonts w:cs="Arial"/>
          <w:i/>
        </w:rPr>
        <w:t>W takiej sytuacji to nie lada</w:t>
      </w:r>
      <w:r w:rsidR="00392CA8">
        <w:rPr>
          <w:rFonts w:cs="Arial"/>
          <w:i/>
        </w:rPr>
        <w:t xml:space="preserve"> sklepowa</w:t>
      </w:r>
      <w:r w:rsidR="00D954EB" w:rsidRPr="00D954EB">
        <w:rPr>
          <w:rFonts w:cs="Arial"/>
          <w:i/>
        </w:rPr>
        <w:t xml:space="preserve"> odgradza młodego człowieka od półki z </w:t>
      </w:r>
      <w:r w:rsidR="00D954EB">
        <w:rPr>
          <w:rFonts w:cs="Arial"/>
          <w:i/>
        </w:rPr>
        <w:t>trunkami</w:t>
      </w:r>
      <w:r w:rsidR="00D954EB" w:rsidRPr="00D954EB">
        <w:rPr>
          <w:rFonts w:cs="Arial"/>
          <w:i/>
        </w:rPr>
        <w:t>, tylko rozsądna decyzja sprzedawcy, który posiadając odpowiednią wiedzę i umiejętności jest w stanie właściwie zareagować na próbę nabycia alkoholu przez nastolatka. Platforma „Odpowiedzialny Sprzedawca” pozwala przećwiczyć  wszystkie „krytyczne” punkty związane z obsługą nieletniego klienta, taki</w:t>
      </w:r>
      <w:r w:rsidR="00043D6D">
        <w:rPr>
          <w:rFonts w:cs="Arial"/>
          <w:i/>
        </w:rPr>
        <w:t xml:space="preserve">e jak prawidłowa identyfikacja </w:t>
      </w:r>
      <w:r w:rsidR="00D954EB" w:rsidRPr="00D954EB">
        <w:rPr>
          <w:rFonts w:cs="Arial"/>
          <w:i/>
        </w:rPr>
        <w:t>wieku czy skuteczne odmawianie sprzedaży</w:t>
      </w:r>
      <w:r w:rsidR="00D954EB" w:rsidRPr="00D954EB">
        <w:rPr>
          <w:rFonts w:cs="Arial"/>
        </w:rPr>
        <w:t xml:space="preserve"> – mówi Danuta Gut</w:t>
      </w:r>
      <w:r w:rsidR="00D954EB">
        <w:rPr>
          <w:rFonts w:cs="Arial"/>
        </w:rPr>
        <w:t>.</w:t>
      </w:r>
    </w:p>
    <w:p w14:paraId="40845F19" w14:textId="20DB6443" w:rsidR="00D954EB" w:rsidRPr="00D954EB" w:rsidRDefault="00D954EB" w:rsidP="009F4626">
      <w:pPr>
        <w:jc w:val="both"/>
        <w:rPr>
          <w:rFonts w:cs="Arial"/>
        </w:rPr>
      </w:pPr>
      <w:r>
        <w:rPr>
          <w:rFonts w:cs="Arial"/>
        </w:rPr>
        <w:t xml:space="preserve">Jak informuje Związek Browary Polskie, z </w:t>
      </w:r>
      <w:r w:rsidRPr="00D954EB">
        <w:rPr>
          <w:rFonts w:cs="Arial"/>
        </w:rPr>
        <w:t xml:space="preserve">możliwości edukacyjnych, jakie daje </w:t>
      </w:r>
      <w:r>
        <w:rPr>
          <w:rFonts w:cs="Arial"/>
        </w:rPr>
        <w:t>platforma</w:t>
      </w:r>
      <w:r w:rsidRPr="00D954EB">
        <w:rPr>
          <w:rFonts w:cs="Arial"/>
        </w:rPr>
        <w:t xml:space="preserve"> skorzystało dotychczas </w:t>
      </w:r>
      <w:r>
        <w:rPr>
          <w:rFonts w:cs="Arial"/>
        </w:rPr>
        <w:t>ponad 12</w:t>
      </w:r>
      <w:r w:rsidR="008B5158">
        <w:rPr>
          <w:rFonts w:cs="Arial"/>
        </w:rPr>
        <w:t xml:space="preserve"> tysięcy </w:t>
      </w:r>
      <w:r w:rsidRPr="00D954EB">
        <w:rPr>
          <w:rFonts w:cs="Arial"/>
        </w:rPr>
        <w:t>pracowników handlu i gastronomii.</w:t>
      </w:r>
    </w:p>
    <w:p w14:paraId="7C42CEC5" w14:textId="77777777" w:rsidR="003F7912" w:rsidRDefault="003F7912" w:rsidP="009F4626">
      <w:pPr>
        <w:jc w:val="both"/>
        <w:rPr>
          <w:rFonts w:cs="Arial"/>
          <w:i/>
        </w:rPr>
      </w:pPr>
      <w:bookmarkStart w:id="0" w:name="_GoBack"/>
      <w:bookmarkEnd w:id="0"/>
    </w:p>
    <w:p w14:paraId="1ADBE955" w14:textId="77777777" w:rsidR="0083031A" w:rsidRPr="0083031A" w:rsidRDefault="0083031A" w:rsidP="0083031A">
      <w:pPr>
        <w:pStyle w:val="Bezodstpw"/>
        <w:spacing w:line="276" w:lineRule="auto"/>
        <w:rPr>
          <w:b/>
          <w:sz w:val="20"/>
        </w:rPr>
      </w:pPr>
      <w:r w:rsidRPr="0083031A">
        <w:rPr>
          <w:b/>
          <w:sz w:val="20"/>
        </w:rPr>
        <w:t>Dodatkowych informacji udziela:</w:t>
      </w:r>
    </w:p>
    <w:p w14:paraId="01931CC7" w14:textId="77777777" w:rsidR="0083031A" w:rsidRPr="0083031A" w:rsidRDefault="0083031A" w:rsidP="0083031A">
      <w:pPr>
        <w:pStyle w:val="Bezodstpw"/>
        <w:spacing w:line="276" w:lineRule="auto"/>
        <w:rPr>
          <w:sz w:val="20"/>
        </w:rPr>
      </w:pPr>
    </w:p>
    <w:p w14:paraId="03C3A8EE" w14:textId="77777777" w:rsidR="0083031A" w:rsidRPr="0083031A" w:rsidRDefault="0083031A" w:rsidP="0083031A">
      <w:pPr>
        <w:pStyle w:val="Bezodstpw"/>
        <w:spacing w:line="276" w:lineRule="auto"/>
        <w:rPr>
          <w:sz w:val="20"/>
        </w:rPr>
      </w:pPr>
      <w:r w:rsidRPr="0083031A">
        <w:rPr>
          <w:sz w:val="20"/>
        </w:rPr>
        <w:t>Anna Grabowska</w:t>
      </w:r>
    </w:p>
    <w:p w14:paraId="04347381" w14:textId="77777777" w:rsidR="0083031A" w:rsidRPr="0083031A" w:rsidRDefault="0083031A" w:rsidP="0083031A">
      <w:pPr>
        <w:pStyle w:val="Bezodstpw"/>
        <w:spacing w:line="276" w:lineRule="auto"/>
        <w:rPr>
          <w:sz w:val="20"/>
        </w:rPr>
      </w:pPr>
      <w:r w:rsidRPr="0083031A">
        <w:rPr>
          <w:sz w:val="20"/>
        </w:rPr>
        <w:t>tel. +48 600 349 410</w:t>
      </w:r>
    </w:p>
    <w:p w14:paraId="5FDB6FC1" w14:textId="763EA813" w:rsidR="003F7912" w:rsidRPr="0083031A" w:rsidRDefault="0083031A" w:rsidP="0083031A">
      <w:pPr>
        <w:pStyle w:val="Bezodstpw"/>
        <w:spacing w:line="276" w:lineRule="auto"/>
        <w:rPr>
          <w:sz w:val="20"/>
        </w:rPr>
      </w:pPr>
      <w:r w:rsidRPr="0083031A">
        <w:rPr>
          <w:sz w:val="20"/>
        </w:rPr>
        <w:t xml:space="preserve">e-mail: </w:t>
      </w:r>
      <w:hyperlink r:id="rId9" w:history="1">
        <w:r w:rsidRPr="00112541">
          <w:rPr>
            <w:rStyle w:val="Hipercze"/>
            <w:sz w:val="20"/>
          </w:rPr>
          <w:t>agrabowska@mcconsultants.pl</w:t>
        </w:r>
      </w:hyperlink>
      <w:r>
        <w:rPr>
          <w:sz w:val="20"/>
        </w:rPr>
        <w:t xml:space="preserve"> </w:t>
      </w:r>
    </w:p>
    <w:p w14:paraId="6DFF4338" w14:textId="6CC4C0DE" w:rsidR="009B1876" w:rsidRPr="00BC2AFC" w:rsidRDefault="009B1876" w:rsidP="0083031A">
      <w:pPr>
        <w:pStyle w:val="Bezodstpw"/>
        <w:spacing w:line="276" w:lineRule="auto"/>
      </w:pPr>
    </w:p>
    <w:sectPr w:rsidR="009B1876" w:rsidRPr="00BC2AFC" w:rsidSect="003F261D">
      <w:headerReference w:type="default" r:id="rId10"/>
      <w:pgSz w:w="11906" w:h="16838"/>
      <w:pgMar w:top="1417" w:right="1417" w:bottom="1417" w:left="141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650B4" w14:textId="77777777" w:rsidR="00EF4664" w:rsidRDefault="00EF4664" w:rsidP="0072028C">
      <w:pPr>
        <w:spacing w:after="0" w:line="240" w:lineRule="auto"/>
      </w:pPr>
      <w:r>
        <w:separator/>
      </w:r>
    </w:p>
  </w:endnote>
  <w:endnote w:type="continuationSeparator" w:id="0">
    <w:p w14:paraId="0B0B5F64" w14:textId="77777777" w:rsidR="00EF4664" w:rsidRDefault="00EF4664" w:rsidP="0072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85879" w14:textId="77777777" w:rsidR="00EF4664" w:rsidRDefault="00EF4664" w:rsidP="0072028C">
      <w:pPr>
        <w:spacing w:after="0" w:line="240" w:lineRule="auto"/>
      </w:pPr>
      <w:r>
        <w:separator/>
      </w:r>
    </w:p>
  </w:footnote>
  <w:footnote w:type="continuationSeparator" w:id="0">
    <w:p w14:paraId="0000C6AA" w14:textId="77777777" w:rsidR="00EF4664" w:rsidRDefault="00EF4664" w:rsidP="0072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98517" w14:textId="3FA8A5E1" w:rsidR="0072028C" w:rsidRDefault="003E4A21" w:rsidP="00EA2BDD">
    <w:pPr>
      <w:pStyle w:val="Nagwek"/>
      <w:jc w:val="center"/>
    </w:pPr>
    <w:r w:rsidRPr="003E4A21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2EF39A04" wp14:editId="778206DE">
          <wp:simplePos x="0" y="0"/>
          <wp:positionH relativeFrom="margin">
            <wp:posOffset>4147820</wp:posOffset>
          </wp:positionH>
          <wp:positionV relativeFrom="margin">
            <wp:posOffset>-766445</wp:posOffset>
          </wp:positionV>
          <wp:extent cx="1763395" cy="732790"/>
          <wp:effectExtent l="0" t="0" r="825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4A21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4399C50" wp14:editId="1BC7A7CB">
          <wp:simplePos x="0" y="0"/>
          <wp:positionH relativeFrom="margin">
            <wp:posOffset>-152400</wp:posOffset>
          </wp:positionH>
          <wp:positionV relativeFrom="margin">
            <wp:posOffset>-477520</wp:posOffset>
          </wp:positionV>
          <wp:extent cx="2121535" cy="42037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8CCC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EA0820"/>
    <w:multiLevelType w:val="hybridMultilevel"/>
    <w:tmpl w:val="ED5EE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51A32"/>
    <w:multiLevelType w:val="hybridMultilevel"/>
    <w:tmpl w:val="5E9CFC40"/>
    <w:lvl w:ilvl="0" w:tplc="C0145C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8C0E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2EF9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E48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2059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26F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E5F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96E4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80B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0964CA"/>
    <w:multiLevelType w:val="hybridMultilevel"/>
    <w:tmpl w:val="FE34C12A"/>
    <w:lvl w:ilvl="0" w:tplc="AA527A3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F0C9C"/>
    <w:multiLevelType w:val="hybridMultilevel"/>
    <w:tmpl w:val="AE1C0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D4EAF"/>
    <w:multiLevelType w:val="hybridMultilevel"/>
    <w:tmpl w:val="C49C2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84434"/>
    <w:multiLevelType w:val="hybridMultilevel"/>
    <w:tmpl w:val="A92EF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1F5FD2"/>
    <w:multiLevelType w:val="hybridMultilevel"/>
    <w:tmpl w:val="98822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E70C6"/>
    <w:multiLevelType w:val="hybridMultilevel"/>
    <w:tmpl w:val="3CC48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D3"/>
    <w:rsid w:val="000023E0"/>
    <w:rsid w:val="00003E61"/>
    <w:rsid w:val="000063AC"/>
    <w:rsid w:val="000212EC"/>
    <w:rsid w:val="00043D6D"/>
    <w:rsid w:val="000455B5"/>
    <w:rsid w:val="00062BCE"/>
    <w:rsid w:val="00063C0E"/>
    <w:rsid w:val="00064B09"/>
    <w:rsid w:val="00082594"/>
    <w:rsid w:val="00086A7D"/>
    <w:rsid w:val="000A7156"/>
    <w:rsid w:val="000B5CFB"/>
    <w:rsid w:val="000C18CC"/>
    <w:rsid w:val="000D5EAD"/>
    <w:rsid w:val="000E0D45"/>
    <w:rsid w:val="000E32D9"/>
    <w:rsid w:val="00115870"/>
    <w:rsid w:val="00143143"/>
    <w:rsid w:val="00146A68"/>
    <w:rsid w:val="00153B59"/>
    <w:rsid w:val="00176B49"/>
    <w:rsid w:val="00177DA1"/>
    <w:rsid w:val="0018011B"/>
    <w:rsid w:val="001A048E"/>
    <w:rsid w:val="001B2FDC"/>
    <w:rsid w:val="001D3833"/>
    <w:rsid w:val="001E7215"/>
    <w:rsid w:val="002431A7"/>
    <w:rsid w:val="0025300D"/>
    <w:rsid w:val="00265672"/>
    <w:rsid w:val="002E0FE4"/>
    <w:rsid w:val="00305DEA"/>
    <w:rsid w:val="00322EEA"/>
    <w:rsid w:val="003408BC"/>
    <w:rsid w:val="00352B01"/>
    <w:rsid w:val="0037668B"/>
    <w:rsid w:val="00385792"/>
    <w:rsid w:val="00392CA8"/>
    <w:rsid w:val="003E4A21"/>
    <w:rsid w:val="003E6E43"/>
    <w:rsid w:val="003F261D"/>
    <w:rsid w:val="003F7912"/>
    <w:rsid w:val="00422BCE"/>
    <w:rsid w:val="004364DF"/>
    <w:rsid w:val="00453360"/>
    <w:rsid w:val="004606AF"/>
    <w:rsid w:val="00490FEA"/>
    <w:rsid w:val="00492C6C"/>
    <w:rsid w:val="004A3E41"/>
    <w:rsid w:val="004A6DE4"/>
    <w:rsid w:val="004E68E3"/>
    <w:rsid w:val="00504094"/>
    <w:rsid w:val="00505836"/>
    <w:rsid w:val="0051512A"/>
    <w:rsid w:val="00544A0B"/>
    <w:rsid w:val="0057656D"/>
    <w:rsid w:val="00580770"/>
    <w:rsid w:val="00583008"/>
    <w:rsid w:val="00586F73"/>
    <w:rsid w:val="005A5780"/>
    <w:rsid w:val="005E79E1"/>
    <w:rsid w:val="005F2670"/>
    <w:rsid w:val="005F51E5"/>
    <w:rsid w:val="005F631D"/>
    <w:rsid w:val="00607BA3"/>
    <w:rsid w:val="00666D4E"/>
    <w:rsid w:val="00680C16"/>
    <w:rsid w:val="00692C67"/>
    <w:rsid w:val="006C6813"/>
    <w:rsid w:val="006D20F6"/>
    <w:rsid w:val="006D55D5"/>
    <w:rsid w:val="006F4DDF"/>
    <w:rsid w:val="006F4E78"/>
    <w:rsid w:val="00706700"/>
    <w:rsid w:val="0072028C"/>
    <w:rsid w:val="00730273"/>
    <w:rsid w:val="00731A2C"/>
    <w:rsid w:val="00733BF3"/>
    <w:rsid w:val="00737176"/>
    <w:rsid w:val="00752689"/>
    <w:rsid w:val="007A2169"/>
    <w:rsid w:val="007B3A32"/>
    <w:rsid w:val="007E7BB5"/>
    <w:rsid w:val="0083031A"/>
    <w:rsid w:val="0084030F"/>
    <w:rsid w:val="00860BB0"/>
    <w:rsid w:val="00880C20"/>
    <w:rsid w:val="008942E1"/>
    <w:rsid w:val="008A203D"/>
    <w:rsid w:val="008B5158"/>
    <w:rsid w:val="009116BA"/>
    <w:rsid w:val="00943AFB"/>
    <w:rsid w:val="00944033"/>
    <w:rsid w:val="009466AE"/>
    <w:rsid w:val="00973F84"/>
    <w:rsid w:val="0098243E"/>
    <w:rsid w:val="00990DCC"/>
    <w:rsid w:val="009B1876"/>
    <w:rsid w:val="009D27BB"/>
    <w:rsid w:val="009D3EDE"/>
    <w:rsid w:val="009F4626"/>
    <w:rsid w:val="00A34ED6"/>
    <w:rsid w:val="00A37A30"/>
    <w:rsid w:val="00A46177"/>
    <w:rsid w:val="00A56CD4"/>
    <w:rsid w:val="00A823EC"/>
    <w:rsid w:val="00A852F4"/>
    <w:rsid w:val="00A90BA0"/>
    <w:rsid w:val="00AB2E4B"/>
    <w:rsid w:val="00AD4387"/>
    <w:rsid w:val="00B02DCE"/>
    <w:rsid w:val="00B11BFE"/>
    <w:rsid w:val="00B14C77"/>
    <w:rsid w:val="00B25667"/>
    <w:rsid w:val="00B36D25"/>
    <w:rsid w:val="00B548D3"/>
    <w:rsid w:val="00B6253C"/>
    <w:rsid w:val="00BB566B"/>
    <w:rsid w:val="00BC1B34"/>
    <w:rsid w:val="00BC2AFC"/>
    <w:rsid w:val="00BD486F"/>
    <w:rsid w:val="00BD51B0"/>
    <w:rsid w:val="00BE4AF3"/>
    <w:rsid w:val="00C121C9"/>
    <w:rsid w:val="00C42E43"/>
    <w:rsid w:val="00C51BC6"/>
    <w:rsid w:val="00C550F9"/>
    <w:rsid w:val="00C70789"/>
    <w:rsid w:val="00C8715A"/>
    <w:rsid w:val="00CD1DB0"/>
    <w:rsid w:val="00D03C90"/>
    <w:rsid w:val="00D13746"/>
    <w:rsid w:val="00D16968"/>
    <w:rsid w:val="00D33981"/>
    <w:rsid w:val="00D6286D"/>
    <w:rsid w:val="00D63E43"/>
    <w:rsid w:val="00D954EB"/>
    <w:rsid w:val="00DA261F"/>
    <w:rsid w:val="00DC2537"/>
    <w:rsid w:val="00E00955"/>
    <w:rsid w:val="00E4353C"/>
    <w:rsid w:val="00E6433B"/>
    <w:rsid w:val="00E808EB"/>
    <w:rsid w:val="00E870D8"/>
    <w:rsid w:val="00E96036"/>
    <w:rsid w:val="00EA2BDD"/>
    <w:rsid w:val="00EA38E0"/>
    <w:rsid w:val="00EB511C"/>
    <w:rsid w:val="00EC72C8"/>
    <w:rsid w:val="00EE7CC0"/>
    <w:rsid w:val="00EF4664"/>
    <w:rsid w:val="00EF5074"/>
    <w:rsid w:val="00F0165D"/>
    <w:rsid w:val="00F03422"/>
    <w:rsid w:val="00F1052F"/>
    <w:rsid w:val="00F31C1C"/>
    <w:rsid w:val="00F476F4"/>
    <w:rsid w:val="00F56703"/>
    <w:rsid w:val="00F6537C"/>
    <w:rsid w:val="00FB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9F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ki">
    <w:name w:val="miki"/>
    <w:basedOn w:val="Normalny"/>
    <w:rsid w:val="006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2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2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6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6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28C"/>
  </w:style>
  <w:style w:type="paragraph" w:styleId="Stopka">
    <w:name w:val="footer"/>
    <w:basedOn w:val="Normalny"/>
    <w:link w:val="StopkaZnak"/>
    <w:uiPriority w:val="99"/>
    <w:unhideWhenUsed/>
    <w:rsid w:val="0072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28C"/>
  </w:style>
  <w:style w:type="paragraph" w:styleId="Akapitzlist">
    <w:name w:val="List Paragraph"/>
    <w:basedOn w:val="Normalny"/>
    <w:uiPriority w:val="34"/>
    <w:qFormat/>
    <w:rsid w:val="00EA2B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5DE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0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0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094"/>
    <w:rPr>
      <w:vertAlign w:val="superscript"/>
    </w:rPr>
  </w:style>
  <w:style w:type="paragraph" w:styleId="Bezodstpw">
    <w:name w:val="No Spacing"/>
    <w:uiPriority w:val="1"/>
    <w:qFormat/>
    <w:rsid w:val="006F4DD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69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6968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6968"/>
    <w:rPr>
      <w:vertAlign w:val="superscript"/>
    </w:rPr>
  </w:style>
  <w:style w:type="paragraph" w:styleId="Listapunktowana">
    <w:name w:val="List Bullet"/>
    <w:basedOn w:val="Normalny"/>
    <w:autoRedefine/>
    <w:semiHidden/>
    <w:rsid w:val="00BD51B0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031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ki">
    <w:name w:val="miki"/>
    <w:basedOn w:val="Normalny"/>
    <w:rsid w:val="006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2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2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6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6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28C"/>
  </w:style>
  <w:style w:type="paragraph" w:styleId="Stopka">
    <w:name w:val="footer"/>
    <w:basedOn w:val="Normalny"/>
    <w:link w:val="StopkaZnak"/>
    <w:uiPriority w:val="99"/>
    <w:unhideWhenUsed/>
    <w:rsid w:val="0072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28C"/>
  </w:style>
  <w:style w:type="paragraph" w:styleId="Akapitzlist">
    <w:name w:val="List Paragraph"/>
    <w:basedOn w:val="Normalny"/>
    <w:uiPriority w:val="34"/>
    <w:qFormat/>
    <w:rsid w:val="00EA2B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5DE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0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0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094"/>
    <w:rPr>
      <w:vertAlign w:val="superscript"/>
    </w:rPr>
  </w:style>
  <w:style w:type="paragraph" w:styleId="Bezodstpw">
    <w:name w:val="No Spacing"/>
    <w:uiPriority w:val="1"/>
    <w:qFormat/>
    <w:rsid w:val="006F4DD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69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6968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6968"/>
    <w:rPr>
      <w:vertAlign w:val="superscript"/>
    </w:rPr>
  </w:style>
  <w:style w:type="paragraph" w:styleId="Listapunktowana">
    <w:name w:val="List Bullet"/>
    <w:basedOn w:val="Normalny"/>
    <w:autoRedefine/>
    <w:semiHidden/>
    <w:rsid w:val="00BD51B0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03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powiedzialnysprzedawc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abowska@mcconsultants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m.czerwinska</dc:creator>
  <cp:lastModifiedBy>Biuro</cp:lastModifiedBy>
  <cp:revision>4</cp:revision>
  <dcterms:created xsi:type="dcterms:W3CDTF">2017-08-03T12:37:00Z</dcterms:created>
  <dcterms:modified xsi:type="dcterms:W3CDTF">2017-08-03T14:09:00Z</dcterms:modified>
</cp:coreProperties>
</file>